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6ACC" w14:textId="31A97667" w:rsidR="002962B7" w:rsidRPr="00FE2568" w:rsidRDefault="00FE2568">
      <w:pPr>
        <w:pStyle w:val="a3"/>
        <w:ind w:left="5546"/>
        <w:rPr>
          <w:rFonts w:asciiTheme="minorEastAsia" w:eastAsiaTheme="minorEastAsia" w:hAnsiTheme="minorEastAsia"/>
          <w:sz w:val="20"/>
        </w:rPr>
      </w:pPr>
      <w:r w:rsidRPr="00FE2568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83B8595" wp14:editId="4922DA62">
                <wp:extent cx="2777490" cy="383540"/>
                <wp:effectExtent l="3810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83540"/>
                          <a:chOff x="0" y="0"/>
                          <a:chExt cx="4374" cy="60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36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" y="4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7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2E38B" w14:textId="77777777" w:rsidR="002962B7" w:rsidRDefault="00B80D14">
                              <w:pPr>
                                <w:spacing w:before="84" w:line="265" w:lineRule="exact"/>
                                <w:ind w:left="172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  <w:p w14:paraId="4BB00EC8" w14:textId="77777777" w:rsidR="002962B7" w:rsidRDefault="00B80D14">
                              <w:pPr>
                                <w:spacing w:line="181" w:lineRule="exact"/>
                                <w:ind w:left="172"/>
                                <w:rPr>
                                  <w:rFonts w:ascii="PMingLiU" w:eastAsia="PMingLiU" w:hAnsi="PMingLiU"/>
                                  <w:sz w:val="15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color w:val="231F20"/>
                                  <w:sz w:val="15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8595" id="Group 2" o:spid="_x0000_s1026" style="width:218.7pt;height:30.2pt;mso-position-horizontal-relative:char;mso-position-vertical-relative:line" coordsize="43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">
                <v:rect id="Rectangle 5" o:spid="_x0000_s1027" style="position:absolute;left:4;top:4;width:43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" filled="f" strokecolor="#231f20" strokeweight=".14994mm"/>
                <v:line id="Line 4" o:spid="_x0000_s1028" style="position:absolute;visibility:visible;mso-wrap-style:square" from="1280,4" to="128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" strokecolor="#231f20" strokeweight=".1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12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" filled="f" strokecolor="#231f20" strokeweight=".14994mm">
                  <v:textbox inset="0,0,0,0">
                    <w:txbxContent>
                      <w:p w14:paraId="0C12E38B" w14:textId="77777777" w:rsidR="002962B7" w:rsidRDefault="00B80D14">
                        <w:pPr>
                          <w:spacing w:before="84" w:line="265" w:lineRule="exact"/>
                          <w:ind w:left="172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  <w:p w14:paraId="4BB00EC8" w14:textId="77777777" w:rsidR="002962B7" w:rsidRDefault="00B80D14">
                        <w:pPr>
                          <w:spacing w:line="181" w:lineRule="exact"/>
                          <w:ind w:left="172"/>
                          <w:rPr>
                            <w:rFonts w:ascii="PMingLiU" w:eastAsia="PMingLiU" w:hAnsi="PMingLiU"/>
                            <w:sz w:val="15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color w:val="231F20"/>
                            <w:sz w:val="15"/>
                          </w:rPr>
                          <w:t>※大学で記入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F6FC42" w14:textId="77777777" w:rsidR="002962B7" w:rsidRPr="00E17EBB" w:rsidRDefault="002962B7">
      <w:pPr>
        <w:pStyle w:val="a3"/>
        <w:spacing w:before="7"/>
        <w:rPr>
          <w:rFonts w:asciiTheme="minorEastAsia" w:eastAsiaTheme="minorEastAsia" w:hAnsiTheme="minorEastAsia"/>
          <w:sz w:val="10"/>
        </w:rPr>
      </w:pPr>
    </w:p>
    <w:p w14:paraId="174B6DAD" w14:textId="77777777" w:rsidR="001E4A65" w:rsidRDefault="001E4A65" w:rsidP="001E4A65">
      <w:pPr>
        <w:pStyle w:val="a3"/>
        <w:tabs>
          <w:tab w:val="left" w:pos="4162"/>
          <w:tab w:val="left" w:pos="6288"/>
        </w:tabs>
        <w:spacing w:before="181"/>
        <w:jc w:val="center"/>
        <w:rPr>
          <w:rFonts w:asciiTheme="minorEastAsia" w:eastAsiaTheme="minorEastAsia" w:hAnsiTheme="minorEastAsia"/>
          <w:color w:val="231F20"/>
          <w:sz w:val="41"/>
          <w:szCs w:val="41"/>
          <w:lang w:eastAsia="ja-JP"/>
        </w:rPr>
      </w:pPr>
      <w:r w:rsidRPr="005F5BF9">
        <w:rPr>
          <w:rFonts w:asciiTheme="minorEastAsia" w:eastAsiaTheme="minorEastAsia" w:hAnsiTheme="minorEastAsia"/>
          <w:color w:val="231F20"/>
          <w:sz w:val="41"/>
          <w:szCs w:val="41"/>
          <w:lang w:eastAsia="zh-TW"/>
        </w:rPr>
        <w:t>高千穂大学</w:t>
      </w:r>
      <w:r w:rsidRPr="005F5BF9"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>一般</w:t>
      </w:r>
      <w:r w:rsidRPr="005F5BF9"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>選抜</w:t>
      </w:r>
      <w:r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>(英語・国語)</w:t>
      </w:r>
    </w:p>
    <w:p w14:paraId="43BB338E" w14:textId="77777777" w:rsidR="001E4A65" w:rsidRPr="005F5BF9" w:rsidRDefault="001E4A65" w:rsidP="001E4A65">
      <w:pPr>
        <w:pStyle w:val="a3"/>
        <w:tabs>
          <w:tab w:val="left" w:pos="4162"/>
          <w:tab w:val="left" w:pos="6288"/>
        </w:tabs>
        <w:spacing w:before="181"/>
        <w:jc w:val="center"/>
        <w:rPr>
          <w:rFonts w:asciiTheme="minorEastAsia" w:eastAsiaTheme="minorEastAsia" w:hAnsiTheme="minorEastAsia"/>
          <w:sz w:val="41"/>
          <w:szCs w:val="41"/>
          <w:lang w:eastAsia="zh-TW"/>
        </w:rPr>
      </w:pPr>
      <w:r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>経営学部 起業・事業承継コース</w:t>
      </w:r>
      <w:r w:rsidRPr="005F5BF9">
        <w:rPr>
          <w:rFonts w:asciiTheme="minorEastAsia" w:eastAsiaTheme="minorEastAsia" w:hAnsiTheme="minorEastAsia" w:hint="eastAsia"/>
          <w:color w:val="231F20"/>
          <w:sz w:val="41"/>
          <w:szCs w:val="41"/>
          <w:lang w:eastAsia="ja-JP"/>
        </w:rPr>
        <w:t xml:space="preserve"> </w:t>
      </w:r>
      <w:r w:rsidRPr="005F5BF9">
        <w:rPr>
          <w:rFonts w:asciiTheme="minorEastAsia" w:eastAsiaTheme="minorEastAsia" w:hAnsiTheme="minorEastAsia"/>
          <w:color w:val="231F20"/>
          <w:sz w:val="41"/>
          <w:szCs w:val="41"/>
          <w:lang w:eastAsia="zh-TW"/>
        </w:rPr>
        <w:t>志望理由書</w:t>
      </w:r>
    </w:p>
    <w:p w14:paraId="613D8899" w14:textId="7B466529" w:rsidR="002962B7" w:rsidRPr="001E4A65" w:rsidRDefault="002962B7">
      <w:pPr>
        <w:pStyle w:val="a3"/>
        <w:rPr>
          <w:rFonts w:asciiTheme="minorEastAsia" w:eastAsiaTheme="minorEastAsia" w:hAnsiTheme="minorEastAsia"/>
          <w:sz w:val="10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3D3811" w:rsidRPr="0009725E" w14:paraId="4322CD6C" w14:textId="77777777" w:rsidTr="008F2A5A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FA6CC9D" w14:textId="77777777" w:rsidR="003D3811" w:rsidRPr="0009725E" w:rsidRDefault="003D3811" w:rsidP="00167BAC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permStart w:id="741235668" w:edGrp="everyone" w:colFirst="1" w:colLast="1"/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D04905B" w14:textId="5C5B0461" w:rsidR="003D3811" w:rsidRPr="00B6209B" w:rsidRDefault="00B6209B" w:rsidP="00B6209B">
            <w:pPr>
              <w:pStyle w:val="TableParagraph"/>
              <w:spacing w:before="1" w:line="206" w:lineRule="auto"/>
              <w:ind w:leftChars="52" w:left="114" w:right="111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</w:p>
        </w:tc>
      </w:tr>
      <w:tr w:rsidR="003D3811" w:rsidRPr="0009725E" w14:paraId="16971D84" w14:textId="77777777" w:rsidTr="008F2A5A">
        <w:trPr>
          <w:gridAfter w:val="1"/>
          <w:wAfter w:w="4510" w:type="dxa"/>
          <w:trHeight w:val="681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2F8453" w14:textId="77777777" w:rsidR="003D3811" w:rsidRPr="0009725E" w:rsidRDefault="003D3811" w:rsidP="00167BAC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permStart w:id="720647679" w:edGrp="everyone" w:colFirst="1" w:colLast="1"/>
            <w:permEnd w:id="741235668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F420B2" w14:textId="45481E50" w:rsidR="003D3811" w:rsidRPr="00B6209B" w:rsidRDefault="00B6209B" w:rsidP="00B6209B">
            <w:pPr>
              <w:ind w:leftChars="52" w:left="114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</w:p>
        </w:tc>
      </w:tr>
      <w:tr w:rsidR="003D3811" w:rsidRPr="00624238" w14:paraId="1E70EF99" w14:textId="77777777" w:rsidTr="003D3811">
        <w:trPr>
          <w:trHeight w:val="877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54040E" w14:textId="77777777" w:rsidR="003D3811" w:rsidRPr="0009725E" w:rsidRDefault="003D3811" w:rsidP="00167BA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ermStart w:id="392378612" w:edGrp="everyone" w:colFirst="1" w:colLast="1"/>
            <w:permEnd w:id="720647679"/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C32BCA" w14:textId="477D56FC" w:rsidR="003D3811" w:rsidRPr="00B6209B" w:rsidRDefault="00B6209B" w:rsidP="00B6209B">
            <w:pPr>
              <w:pStyle w:val="TableParagraph"/>
              <w:spacing w:before="44" w:line="275" w:lineRule="exact"/>
              <w:ind w:left="115"/>
              <w:rPr>
                <w:rFonts w:asciiTheme="minorEastAsia" w:eastAsiaTheme="minorEastAsia" w:hAnsiTheme="minorEastAsia"/>
                <w:color w:val="231F2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>学校名を入力してください。</w:t>
            </w:r>
          </w:p>
        </w:tc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73B0BB" w14:textId="5C214637" w:rsidR="003D3811" w:rsidRDefault="005B143E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bookmarkStart w:id="0" w:name="_GoBack"/>
            <w:bookmarkEnd w:id="0"/>
            <w:permStart w:id="1854494721" w:edGrp="everyone"/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885B45" wp14:editId="36BA171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5080</wp:posOffset>
                      </wp:positionV>
                      <wp:extent cx="622935" cy="240665"/>
                      <wp:effectExtent l="0" t="0" r="24765" b="26035"/>
                      <wp:wrapNone/>
                      <wp:docPr id="6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2935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A2B39" id="円/楕円 5" o:spid="_x0000_s1026" style="position:absolute;left:0;text-align:left;margin-left:56.25pt;margin-top:.4pt;width:49.0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854494721"/>
            <w:r w:rsidR="003D3811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高等</w:t>
            </w:r>
            <w:r w:rsidR="003D3811"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学校（卒業見込・既卒）</w:t>
            </w:r>
          </w:p>
          <w:p w14:paraId="444FF9A8" w14:textId="7D80F9F7" w:rsidR="003D3811" w:rsidRDefault="003D3811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高等専修学校（卒業見込・既卒）</w:t>
            </w:r>
          </w:p>
          <w:p w14:paraId="4B298875" w14:textId="6FB57105" w:rsidR="003D3811" w:rsidRDefault="003D3811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624238">
              <w:rPr>
                <w:rFonts w:asciiTheme="minorEastAsia" w:eastAsiaTheme="minorEastAsia" w:hAnsiTheme="minorEastAsia"/>
                <w:noProof/>
                <w:color w:val="231F20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A48105" wp14:editId="51FD3959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178435</wp:posOffset>
                      </wp:positionV>
                      <wp:extent cx="1937385" cy="2978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6AF01" w14:textId="77777777" w:rsidR="003D3811" w:rsidRPr="00E83120" w:rsidRDefault="003D3811" w:rsidP="003D3811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↑いずれかに○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8105" id="テキスト ボックス 2" o:spid="_x0000_s1030" type="#_x0000_t202" style="position:absolute;left:0;text-align:left;margin-left:9.5pt;margin-top:14.05pt;width:152.5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X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" filled="f" stroked="f">
                      <v:textbox>
                        <w:txbxContent>
                          <w:p w14:paraId="54B6AF01" w14:textId="77777777" w:rsidR="003D3811" w:rsidRPr="00E83120" w:rsidRDefault="003D3811" w:rsidP="003D3811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↑いずれかに○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高等学校卒業程度認定試験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（</w:t>
            </w:r>
            <w:r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合格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・合格見込）</w:t>
            </w:r>
          </w:p>
          <w:p w14:paraId="1364D5F6" w14:textId="77777777" w:rsidR="003D3811" w:rsidRPr="004E263D" w:rsidRDefault="003D3811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permEnd w:id="392378612"/>
    </w:tbl>
    <w:p w14:paraId="7C9B54A1" w14:textId="7341B674" w:rsidR="00EC7107" w:rsidRDefault="00EC710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3B01801E" w14:textId="34BA5BD7" w:rsidR="001E4A65" w:rsidRPr="00E17EBB" w:rsidRDefault="001E4A65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08"/>
      </w:tblGrid>
      <w:tr w:rsidR="00EC7107" w:rsidRPr="00FE2568" w14:paraId="2B058B20" w14:textId="77777777" w:rsidTr="00B6209B">
        <w:trPr>
          <w:trHeight w:val="534"/>
        </w:trPr>
        <w:tc>
          <w:tcPr>
            <w:tcW w:w="9808" w:type="dxa"/>
            <w:tcBorders>
              <w:bottom w:val="single" w:sz="4" w:space="0" w:color="231F20"/>
            </w:tcBorders>
          </w:tcPr>
          <w:p w14:paraId="3CEF205C" w14:textId="5A14A980" w:rsidR="00EC7107" w:rsidRPr="00FE2568" w:rsidRDefault="00EC7107" w:rsidP="00167BAC">
            <w:pPr>
              <w:pStyle w:val="TableParagraph"/>
              <w:tabs>
                <w:tab w:val="left" w:pos="1575"/>
                <w:tab w:val="left" w:pos="3134"/>
                <w:tab w:val="left" w:pos="4693"/>
              </w:tabs>
              <w:spacing w:line="471" w:lineRule="exact"/>
              <w:ind w:left="16"/>
              <w:jc w:val="center"/>
              <w:rPr>
                <w:rFonts w:asciiTheme="minorEastAsia" w:eastAsiaTheme="minorEastAsia" w:hAnsiTheme="minorEastAsia"/>
                <w:sz w:val="31"/>
                <w:lang w:eastAsia="ja-JP"/>
              </w:rPr>
            </w:pPr>
            <w:r w:rsidRPr="00FE2568">
              <w:rPr>
                <w:rFonts w:asciiTheme="minorEastAsia" w:eastAsiaTheme="minorEastAsia" w:hAnsiTheme="minorEastAsia"/>
                <w:color w:val="231F20"/>
                <w:sz w:val="31"/>
                <w:lang w:eastAsia="ja-JP"/>
              </w:rPr>
              <w:t>志</w:t>
            </w:r>
            <w:r>
              <w:rPr>
                <w:rFonts w:asciiTheme="minorEastAsia" w:eastAsiaTheme="minorEastAsia" w:hAnsiTheme="minorEastAsia" w:hint="eastAsia"/>
                <w:color w:val="231F20"/>
                <w:sz w:val="31"/>
                <w:lang w:eastAsia="ja-JP"/>
              </w:rPr>
              <w:t xml:space="preserve">　　　</w:t>
            </w:r>
            <w:r w:rsidRPr="00FE2568">
              <w:rPr>
                <w:rFonts w:asciiTheme="minorEastAsia" w:eastAsiaTheme="minorEastAsia" w:hAnsiTheme="minorEastAsia"/>
                <w:color w:val="231F20"/>
                <w:sz w:val="31"/>
                <w:lang w:eastAsia="ja-JP"/>
              </w:rPr>
              <w:t>望</w:t>
            </w:r>
            <w:r>
              <w:rPr>
                <w:rFonts w:asciiTheme="minorEastAsia" w:eastAsiaTheme="minorEastAsia" w:hAnsiTheme="minorEastAsia" w:hint="eastAsia"/>
                <w:color w:val="231F20"/>
                <w:sz w:val="31"/>
                <w:lang w:eastAsia="ja-JP"/>
              </w:rPr>
              <w:t xml:space="preserve">　　　</w:t>
            </w:r>
            <w:r w:rsidRPr="00FE2568">
              <w:rPr>
                <w:rFonts w:asciiTheme="minorEastAsia" w:eastAsiaTheme="minorEastAsia" w:hAnsiTheme="minorEastAsia"/>
                <w:color w:val="231F20"/>
                <w:sz w:val="31"/>
                <w:lang w:eastAsia="ja-JP"/>
              </w:rPr>
              <w:t>理</w:t>
            </w:r>
            <w:r>
              <w:rPr>
                <w:rFonts w:asciiTheme="minorEastAsia" w:eastAsiaTheme="minorEastAsia" w:hAnsiTheme="minorEastAsia" w:hint="eastAsia"/>
                <w:color w:val="231F20"/>
                <w:sz w:val="31"/>
                <w:lang w:eastAsia="ja-JP"/>
              </w:rPr>
              <w:t xml:space="preserve">　　　</w:t>
            </w:r>
            <w:r w:rsidRPr="00FE2568">
              <w:rPr>
                <w:rFonts w:asciiTheme="minorEastAsia" w:eastAsiaTheme="minorEastAsia" w:hAnsiTheme="minorEastAsia"/>
                <w:color w:val="231F20"/>
                <w:sz w:val="31"/>
                <w:lang w:eastAsia="ja-JP"/>
              </w:rPr>
              <w:t>由</w:t>
            </w:r>
          </w:p>
          <w:p w14:paraId="3CB947D5" w14:textId="3B71666E" w:rsidR="00EC7107" w:rsidRPr="00FE2568" w:rsidRDefault="00EC7107" w:rsidP="002B7C61">
            <w:pPr>
              <w:pStyle w:val="TableParagraph"/>
              <w:spacing w:line="236" w:lineRule="exact"/>
              <w:ind w:left="-10" w:rightChars="-42" w:right="-9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2B7C61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（本学を志望する理由</w:t>
            </w:r>
            <w:r w:rsidR="002B7C61" w:rsidRPr="002B7C61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、なぜ起業または事業承継したいのか、大学４</w:t>
            </w:r>
            <w:r w:rsidR="002B7C61" w:rsidRPr="002B7C61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年間での取り組み等を簡潔に記載する</w:t>
            </w:r>
            <w:r w:rsidRPr="002B7C61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）</w:t>
            </w:r>
          </w:p>
        </w:tc>
      </w:tr>
      <w:tr w:rsidR="00EC7107" w:rsidRPr="00FE2568" w14:paraId="1FC00048" w14:textId="77777777" w:rsidTr="00B6209B">
        <w:trPr>
          <w:trHeight w:val="6979"/>
        </w:trPr>
        <w:tc>
          <w:tcPr>
            <w:tcW w:w="9808" w:type="dxa"/>
            <w:tcBorders>
              <w:bottom w:val="single" w:sz="4" w:space="0" w:color="231F20"/>
            </w:tcBorders>
          </w:tcPr>
          <w:p w14:paraId="0EB70ED0" w14:textId="538403E4" w:rsidR="00EC7107" w:rsidRPr="00B6209B" w:rsidRDefault="00B6209B" w:rsidP="00B6209B">
            <w:pPr>
              <w:pStyle w:val="TableParagraph"/>
              <w:ind w:leftChars="45" w:left="99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ja-JP"/>
              </w:rPr>
            </w:pPr>
            <w:permStart w:id="1861557742" w:edGrp="everyone" w:colFirst="0" w:colLast="0"/>
            <w:r>
              <w:rPr>
                <w:rFonts w:asciiTheme="minorEastAsia" w:eastAsiaTheme="minorEastAsia" w:hAnsiTheme="minorEastAsia" w:hint="eastAsia"/>
                <w:sz w:val="32"/>
                <w:szCs w:val="32"/>
                <w:lang w:eastAsia="ja-JP"/>
              </w:rPr>
              <w:t>ここへ入力してください。</w:t>
            </w:r>
          </w:p>
        </w:tc>
      </w:tr>
      <w:permEnd w:id="1861557742"/>
    </w:tbl>
    <w:p w14:paraId="06DDCFD3" w14:textId="44780F59" w:rsidR="00654050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</w:p>
    <w:p w14:paraId="067A9671" w14:textId="77777777" w:rsidR="00654050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※枠内に収まるように記入してください。</w:t>
      </w:r>
    </w:p>
    <w:p w14:paraId="27EA16CA" w14:textId="695C090D" w:rsidR="00654050" w:rsidRPr="00757A3C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※本書は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[ 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本学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HP→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入学者選抜情報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→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一般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選抜</w:t>
      </w:r>
      <w:r w:rsidRPr="00654050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(</w:t>
      </w:r>
      <w:r w:rsidRPr="00654050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英語・国語</w:t>
      </w:r>
      <w:r w:rsidRPr="00654050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)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 ]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からダウンロードできます。（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PDF,word</w:t>
      </w:r>
      <w:r w:rsidRPr="00757A3C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形式）</w:t>
      </w:r>
    </w:p>
    <w:p w14:paraId="5A78FD87" w14:textId="77777777" w:rsidR="00654050" w:rsidRPr="00757A3C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※手書・印字ともに可。</w:t>
      </w:r>
    </w:p>
    <w:p w14:paraId="6EA2FC15" w14:textId="598FD8B3" w:rsidR="00654050" w:rsidRPr="00E17EBB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sz w:val="16"/>
          <w:lang w:eastAsia="ja-JP"/>
        </w:rPr>
      </w:pP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※手書の場合は、ボールペンで記入してください（消せるボールペンは不可）。</w:t>
      </w:r>
    </w:p>
    <w:p w14:paraId="67E5069C" w14:textId="7AF499F8" w:rsidR="002962B7" w:rsidRPr="00654050" w:rsidRDefault="002962B7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sz w:val="16"/>
          <w:lang w:eastAsia="ja-JP"/>
        </w:rPr>
      </w:pPr>
    </w:p>
    <w:sectPr w:rsidR="002962B7" w:rsidRPr="00654050" w:rsidSect="00EA2816">
      <w:footerReference w:type="default" r:id="rId7"/>
      <w:type w:val="continuous"/>
      <w:pgSz w:w="11910" w:h="16840" w:code="9"/>
      <w:pgMar w:top="454" w:right="941" w:bottom="0" w:left="941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1AAF" w14:textId="77777777" w:rsidR="00F510B7" w:rsidRDefault="00F510B7" w:rsidP="003662CC">
      <w:r>
        <w:separator/>
      </w:r>
    </w:p>
  </w:endnote>
  <w:endnote w:type="continuationSeparator" w:id="0">
    <w:p w14:paraId="6845CD41" w14:textId="77777777" w:rsidR="00F510B7" w:rsidRDefault="00F510B7" w:rsidP="003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7C0E" w14:textId="5AA38C6C" w:rsidR="003662CC" w:rsidRPr="00EA2816" w:rsidRDefault="00654050" w:rsidP="001E4AEA">
    <w:pPr>
      <w:pStyle w:val="a9"/>
      <w:ind w:rightChars="109" w:right="240"/>
      <w:jc w:val="right"/>
      <w:rPr>
        <w:rFonts w:ascii="Times New Roman" w:eastAsiaTheme="minorEastAsia" w:hAnsi="Times New Roman" w:cs="Times New Roman"/>
        <w:sz w:val="21"/>
        <w:lang w:eastAsia="ja-JP"/>
      </w:rPr>
    </w:pP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2023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年度　一般選抜（英語・国語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経営学部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起業・事業承継コース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_</w:t>
    </w:r>
    <w:r w:rsidR="00B6209B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入力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2CE8" w14:textId="77777777" w:rsidR="00F510B7" w:rsidRDefault="00F510B7" w:rsidP="003662CC">
      <w:r>
        <w:separator/>
      </w:r>
    </w:p>
  </w:footnote>
  <w:footnote w:type="continuationSeparator" w:id="0">
    <w:p w14:paraId="2269BBE0" w14:textId="77777777" w:rsidR="00F510B7" w:rsidRDefault="00F510B7" w:rsidP="0036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7bgJmFQlweXwUnR2I+9NFHzBSEIT+0sC4/2wnTBK5c5mDBCPbVgI2OWudr6Nfm08en3QVaNsanq2umn9fDHMw==" w:salt="CrVHZc7ja1Ci2K4NFYolqQ==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B7"/>
    <w:rsid w:val="0000768A"/>
    <w:rsid w:val="00061AD4"/>
    <w:rsid w:val="00062578"/>
    <w:rsid w:val="0007008B"/>
    <w:rsid w:val="000A5CC8"/>
    <w:rsid w:val="000B14F7"/>
    <w:rsid w:val="001A1648"/>
    <w:rsid w:val="001E4A65"/>
    <w:rsid w:val="001E4AEA"/>
    <w:rsid w:val="002360F7"/>
    <w:rsid w:val="002962B7"/>
    <w:rsid w:val="002B7C61"/>
    <w:rsid w:val="002C70E2"/>
    <w:rsid w:val="002D55C2"/>
    <w:rsid w:val="00301447"/>
    <w:rsid w:val="00331851"/>
    <w:rsid w:val="003662CC"/>
    <w:rsid w:val="00367E31"/>
    <w:rsid w:val="003A53C7"/>
    <w:rsid w:val="003B1E00"/>
    <w:rsid w:val="003D3811"/>
    <w:rsid w:val="00406B82"/>
    <w:rsid w:val="004D723F"/>
    <w:rsid w:val="004E1B8E"/>
    <w:rsid w:val="004E5C13"/>
    <w:rsid w:val="004F1258"/>
    <w:rsid w:val="005121EB"/>
    <w:rsid w:val="0052171B"/>
    <w:rsid w:val="00555180"/>
    <w:rsid w:val="005602FE"/>
    <w:rsid w:val="00561DE7"/>
    <w:rsid w:val="00563BEE"/>
    <w:rsid w:val="00566142"/>
    <w:rsid w:val="005706D9"/>
    <w:rsid w:val="0059765D"/>
    <w:rsid w:val="005B143E"/>
    <w:rsid w:val="005F5BF9"/>
    <w:rsid w:val="00637223"/>
    <w:rsid w:val="00654050"/>
    <w:rsid w:val="0065606E"/>
    <w:rsid w:val="00713C10"/>
    <w:rsid w:val="00734C18"/>
    <w:rsid w:val="0077191B"/>
    <w:rsid w:val="007B65B0"/>
    <w:rsid w:val="007E5ADE"/>
    <w:rsid w:val="00831032"/>
    <w:rsid w:val="008C5892"/>
    <w:rsid w:val="008E69B9"/>
    <w:rsid w:val="008F2A5A"/>
    <w:rsid w:val="00926E57"/>
    <w:rsid w:val="009B6A7A"/>
    <w:rsid w:val="00A2119E"/>
    <w:rsid w:val="00AA4C9D"/>
    <w:rsid w:val="00AA79A5"/>
    <w:rsid w:val="00AC4A6F"/>
    <w:rsid w:val="00AD1B21"/>
    <w:rsid w:val="00AD4CC3"/>
    <w:rsid w:val="00B603BC"/>
    <w:rsid w:val="00B6209B"/>
    <w:rsid w:val="00B80D14"/>
    <w:rsid w:val="00B908B2"/>
    <w:rsid w:val="00BA4A5B"/>
    <w:rsid w:val="00BC2D53"/>
    <w:rsid w:val="00C35FE2"/>
    <w:rsid w:val="00C57E29"/>
    <w:rsid w:val="00C717B9"/>
    <w:rsid w:val="00CE572B"/>
    <w:rsid w:val="00D025E3"/>
    <w:rsid w:val="00D33C46"/>
    <w:rsid w:val="00E17EBB"/>
    <w:rsid w:val="00E26264"/>
    <w:rsid w:val="00E74E1C"/>
    <w:rsid w:val="00EA2816"/>
    <w:rsid w:val="00EC7107"/>
    <w:rsid w:val="00F0467B"/>
    <w:rsid w:val="00F13C82"/>
    <w:rsid w:val="00F510B7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9D7"/>
  <w15:docId w15:val="{9285649C-1BB4-4BE4-A211-A3F333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 Medium" w:eastAsia="游ゴシック Medium" w:hAnsi="游ゴシック Medium" w:cs="游ゴシック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2CC"/>
    <w:rPr>
      <w:rFonts w:ascii="游ゴシック Medium" w:eastAsia="游ゴシック Medium" w:hAnsi="游ゴシック Medium" w:cs="游ゴシック Medium"/>
    </w:rPr>
  </w:style>
  <w:style w:type="paragraph" w:styleId="a9">
    <w:name w:val="footer"/>
    <w:basedOn w:val="a"/>
    <w:link w:val="aa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2CC"/>
    <w:rPr>
      <w:rFonts w:ascii="游ゴシック Medium" w:eastAsia="游ゴシック Medium" w:hAnsi="游ゴシック Medium" w:cs="游ゴシック Medium"/>
    </w:rPr>
  </w:style>
  <w:style w:type="table" w:styleId="ab">
    <w:name w:val="Table Grid"/>
    <w:basedOn w:val="a1"/>
    <w:uiPriority w:val="39"/>
    <w:rsid w:val="00E1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63CF-1154-4955-B95F-32C687D3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2023_高千穂大学_志望理由書.indd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2023_高千穂大学_志望理由書.indd</dc:title>
  <dc:creator>s-hosoda</dc:creator>
  <cp:lastModifiedBy>s-hosoda</cp:lastModifiedBy>
  <cp:revision>4</cp:revision>
  <cp:lastPrinted>2022-07-01T07:02:00Z</cp:lastPrinted>
  <dcterms:created xsi:type="dcterms:W3CDTF">2022-07-11T10:01:00Z</dcterms:created>
  <dcterms:modified xsi:type="dcterms:W3CDTF">2022-07-11T10:33:00Z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